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Web"/>
        <w:spacing w:before="0" w:afterAutospacing="0" w:after="0"/>
        <w:jc w:val="center"/>
        <w:rPr/>
      </w:pPr>
      <w:r>
        <w:rPr>
          <w:rFonts w:cs="Arial" w:ascii="Arial" w:hAnsi="Arial"/>
          <w:b/>
          <w:bCs/>
        </w:rPr>
        <w:t>Motion des enseignants de l’école  ......………</w:t>
      </w:r>
      <w:r>
        <w:rPr>
          <w:rFonts w:cs="Arial" w:ascii="Arial" w:hAnsi="Arial"/>
          <w:b/>
          <w:bCs/>
        </w:rPr>
        <w:t>..</w:t>
      </w:r>
    </w:p>
    <w:p>
      <w:pPr>
        <w:pStyle w:val="NormalWeb"/>
        <w:spacing w:before="280" w:afterAutospacing="0" w:after="0"/>
        <w:jc w:val="center"/>
        <w:rPr>
          <w:rFonts w:ascii="Arial" w:hAnsi="Arial" w:eastAsia="Times New Roman" w:cs="Arial"/>
          <w:sz w:val="24"/>
          <w:szCs w:val="24"/>
          <w:lang w:eastAsia="fr-FR"/>
        </w:rPr>
      </w:pPr>
      <w:r>
        <w:rPr>
          <w:rFonts w:eastAsia="Times New Roman" w:cs="Arial" w:ascii="Arial" w:hAnsi="Arial"/>
          <w:sz w:val="24"/>
          <w:szCs w:val="24"/>
          <w:lang w:eastAsia="fr-FR"/>
        </w:rPr>
        <w:t>date</w:t>
      </w:r>
    </w:p>
    <w:p>
      <w:pPr>
        <w:pStyle w:val="NormalWeb"/>
        <w:spacing w:before="280" w:afterAutospacing="0" w:after="0"/>
        <w:jc w:val="both"/>
        <w:rPr/>
      </w:pPr>
      <w:r>
        <w:rPr>
          <w:rFonts w:cs="Arial" w:ascii="Arial" w:hAnsi="Arial"/>
        </w:rPr>
        <w:t> </w:t>
      </w:r>
    </w:p>
    <w:p>
      <w:pPr>
        <w:pStyle w:val="NormalWeb"/>
        <w:spacing w:before="280" w:after="280"/>
        <w:jc w:val="both"/>
        <w:rPr/>
      </w:pPr>
      <w:r>
        <w:rPr>
          <w:rFonts w:cs="Arial" w:ascii="Arial" w:hAnsi="Arial"/>
        </w:rPr>
        <w:t>Nous,  enseignants syndiqués Snuipp-FSU, Snudi-FO et non syndiqués de l’école …, estimons que le moyen d’action le plus efficace pour mettre en échec la réforme des retraites Macron/Borne est la grève en continue, tous ensemble public/privé dans l’unité et non les journées «saute-moutons» .</w:t>
      </w:r>
    </w:p>
    <w:p>
      <w:pPr>
        <w:pStyle w:val="NormalWeb"/>
        <w:spacing w:before="280" w:after="280"/>
        <w:jc w:val="both"/>
        <w:rPr/>
      </w:pPr>
      <w:r>
        <w:rPr>
          <w:rFonts w:cs="Arial" w:ascii="Arial" w:hAnsi="Arial"/>
        </w:rPr>
        <w:t xml:space="preserve">Nous appelons nos collègues à se réunir dans toutes les écoles, pour discuter de la grève reconductible à partir du 31 janvier et à participer à toutes les réunions et assemblées générales qui vont s’organiser. </w:t>
      </w:r>
    </w:p>
    <w:p>
      <w:pPr>
        <w:pStyle w:val="NormalWeb"/>
        <w:spacing w:before="280" w:after="280"/>
        <w:jc w:val="both"/>
        <w:rPr/>
      </w:pPr>
      <w:r>
        <w:rPr>
          <w:rFonts w:cs="Arial" w:ascii="Arial" w:hAnsi="Arial"/>
        </w:rPr>
        <w:t> </w:t>
      </w:r>
    </w:p>
    <w:p>
      <w:pPr>
        <w:pStyle w:val="NormalWeb"/>
        <w:spacing w:before="280" w:afterAutospacing="0" w:after="0"/>
        <w:jc w:val="center"/>
        <w:rPr/>
      </w:pPr>
      <w:r>
        <w:rPr>
          <w:rFonts w:cs="Arial" w:ascii="Arial" w:hAnsi="Arial"/>
          <w:b/>
          <w:bCs/>
        </w:rPr>
        <w:t>Motion de toute l’équipe enseignante de l’école ...</w:t>
      </w:r>
    </w:p>
    <w:p>
      <w:pPr>
        <w:pStyle w:val="NormalWeb"/>
        <w:spacing w:before="280" w:after="280"/>
        <w:jc w:val="center"/>
        <w:rPr>
          <w:rFonts w:ascii="Arial" w:hAnsi="Arial" w:eastAsia="Times New Roman" w:cs="Arial"/>
          <w:sz w:val="24"/>
          <w:szCs w:val="24"/>
          <w:lang w:eastAsia="fr-FR"/>
        </w:rPr>
      </w:pPr>
      <w:r>
        <w:rPr>
          <w:rFonts w:eastAsia="Times New Roman" w:cs="Arial" w:ascii="Arial" w:hAnsi="Arial"/>
          <w:sz w:val="24"/>
          <w:szCs w:val="24"/>
          <w:lang w:eastAsia="fr-FR"/>
        </w:rPr>
        <w:t>date</w:t>
      </w:r>
    </w:p>
    <w:p>
      <w:pPr>
        <w:pStyle w:val="NormalWeb"/>
        <w:spacing w:before="280" w:after="280"/>
        <w:jc w:val="both"/>
        <w:rPr/>
      </w:pPr>
      <w:r>
        <w:rPr>
          <w:rFonts w:cs="Arial" w:ascii="Arial" w:hAnsi="Arial"/>
        </w:rPr>
        <w:t>Nous, ... enseignants de l’école Lillet de Mios (33), syndiqués FO, SE-UNSA et non syndiqués, réunis en conseil des maitres, exprimons notre opposition face au projet de « réforme » des retraites proposé par le gouvernement Borne.</w:t>
      </w:r>
    </w:p>
    <w:p>
      <w:pPr>
        <w:pStyle w:val="NormalWeb"/>
        <w:spacing w:before="280" w:after="280"/>
        <w:jc w:val="both"/>
        <w:rPr/>
      </w:pPr>
      <w:r>
        <w:rPr>
          <w:rFonts w:cs="Arial" w:ascii="Arial" w:hAnsi="Arial"/>
        </w:rPr>
        <w:t xml:space="preserve">Nous n’accepterons aucun report de l’âge légal de départ, de l’allongement de la durée de cotisation, ou la suppression des régimes spéciaux. </w:t>
      </w:r>
    </w:p>
    <w:p>
      <w:pPr>
        <w:pStyle w:val="NormalWeb"/>
        <w:spacing w:before="280" w:after="280"/>
        <w:jc w:val="both"/>
        <w:rPr/>
      </w:pPr>
      <w:r>
        <w:rPr>
          <w:rFonts w:cs="Arial" w:ascii="Arial" w:hAnsi="Arial"/>
        </w:rPr>
        <w:t>Les journées d’action dispersées dans le temps, les grèves perlées ne seront pas efficaces pour faire reculer le gouvernement.</w:t>
      </w:r>
    </w:p>
    <w:p>
      <w:pPr>
        <w:pStyle w:val="NormalWeb"/>
        <w:spacing w:before="280" w:after="280"/>
        <w:jc w:val="both"/>
        <w:rPr/>
      </w:pPr>
      <w:r>
        <w:rPr>
          <w:rFonts w:cs="Arial" w:ascii="Arial" w:hAnsi="Arial"/>
        </w:rPr>
        <w:t xml:space="preserve">Face à l’ampleur de la mobilisation du 19 janvier, nous appelons les collègues à se réunir, et se mobiliser dans la durée et à reconduire la grève dès aujourd’hui jusqu’au retrait de projet de loi. 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NormalWeb">
    <w:name w:val="Normal (Web)"/>
    <w:basedOn w:val="Normal"/>
    <w:uiPriority w:val="99"/>
    <w:semiHidden/>
    <w:unhideWhenUsed/>
    <w:qFormat/>
    <w:rsid w:val="00da42f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fr-FR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LibreOffice/7.2.0.4$Windows_X86_64 LibreOffice_project/9a9c6381e3f7a62afc1329bd359cc48accb6435b</Application>
  <AppVersion>15.0000</AppVersion>
  <Pages>1</Pages>
  <Words>208</Words>
  <Characters>1100</Characters>
  <CharactersWithSpaces>1305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2023-01-21T10:07:00Z</dcterms:created>
  <dc:creator>Frederic</dc:creator>
  <dc:description/>
  <dc:language>fr-FR</dc:language>
  <cp:lastModifiedBy/>
  <dcterms:modified xsi:type="dcterms:W3CDTF">2023-01-23T12:07:43Z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